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F9B3" w14:textId="53B0DA78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>Nr.</w:t>
      </w:r>
      <w:r w:rsidR="00050CE1">
        <w:rPr>
          <w:rFonts w:ascii="Times New Roman" w:hAnsi="Times New Roman"/>
          <w:b/>
          <w:sz w:val="22"/>
          <w:szCs w:val="22"/>
        </w:rPr>
        <w:t xml:space="preserve"> </w:t>
      </w:r>
      <w:r w:rsidR="00353C9F">
        <w:rPr>
          <w:rFonts w:ascii="Times New Roman" w:hAnsi="Times New Roman"/>
          <w:b/>
          <w:sz w:val="22"/>
          <w:szCs w:val="22"/>
        </w:rPr>
        <w:t xml:space="preserve">885 </w:t>
      </w: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>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9-01-15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92817">
            <w:rPr>
              <w:rFonts w:ascii="Times New Roman" w:hAnsi="Times New Roman"/>
              <w:b/>
              <w:sz w:val="22"/>
              <w:szCs w:val="22"/>
            </w:rPr>
            <w:t>1/15/2019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97A9D3E" w:rsidR="005F0C90" w:rsidRPr="005F0C90" w:rsidRDefault="005F0C90" w:rsidP="00CB4FFF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Content>
          <w:r w:rsidR="00B92817">
            <w:rPr>
              <w:rFonts w:ascii="Times New Roman" w:hAnsi="Times New Roman"/>
              <w:b/>
              <w:szCs w:val="24"/>
            </w:rPr>
            <w:t xml:space="preserve">Proiect de hotărâre </w:t>
          </w:r>
          <w:r w:rsidR="00B92817" w:rsidRPr="00105AEC">
            <w:rPr>
              <w:rFonts w:ascii="Times New Roman" w:hAnsi="Times New Roman"/>
              <w:b/>
              <w:szCs w:val="24"/>
            </w:rPr>
            <w:t xml:space="preserve">privind modificarea Anexei </w:t>
          </w:r>
          <w:proofErr w:type="spellStart"/>
          <w:r w:rsidR="00B92817" w:rsidRPr="00105AEC">
            <w:rPr>
              <w:rFonts w:ascii="Times New Roman" w:hAnsi="Times New Roman"/>
              <w:b/>
              <w:szCs w:val="24"/>
            </w:rPr>
            <w:t>nr.II</w:t>
          </w:r>
          <w:proofErr w:type="spellEnd"/>
          <w:r w:rsidR="00B92817" w:rsidRPr="00105AEC">
            <w:rPr>
              <w:rFonts w:ascii="Times New Roman" w:hAnsi="Times New Roman"/>
              <w:b/>
              <w:szCs w:val="24"/>
            </w:rPr>
            <w:t xml:space="preserve"> la HCL</w:t>
          </w:r>
          <w:r w:rsidR="00B92817">
            <w:rPr>
              <w:rFonts w:ascii="Times New Roman" w:hAnsi="Times New Roman"/>
              <w:b/>
              <w:szCs w:val="24"/>
            </w:rPr>
            <w:t xml:space="preserve"> nr.195</w:t>
          </w:r>
          <w:r w:rsidR="00B92817" w:rsidRPr="00105AEC">
            <w:rPr>
              <w:rFonts w:ascii="Times New Roman" w:hAnsi="Times New Roman"/>
              <w:b/>
              <w:szCs w:val="24"/>
            </w:rPr>
            <w:t xml:space="preserve"> / 2018  privind aprobarea organigramei, statului de funcţii şi a numărului de posturi pentru aparatul de specialitate al Primarului Municipiului Dej şi serviciile subordonate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050CE1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A4C654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1-1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92817" w:rsidRPr="00B92817">
            <w:rPr>
              <w:rFonts w:ascii="Times New Roman" w:hAnsi="Times New Roman"/>
              <w:szCs w:val="28"/>
            </w:rPr>
            <w:t>15.01.2019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</w:t>
      </w:r>
      <w:proofErr w:type="spellStart"/>
      <w:r w:rsidRPr="005F0C90">
        <w:rPr>
          <w:rFonts w:ascii="Times New Roman" w:hAnsi="Times New Roman"/>
          <w:szCs w:val="28"/>
        </w:rPr>
        <w:t>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</w:t>
      </w:r>
      <w:proofErr w:type="spellEnd"/>
      <w:r w:rsidRPr="005F0C90">
        <w:rPr>
          <w:rFonts w:ascii="Times New Roman" w:hAnsi="Times New Roman"/>
          <w:szCs w:val="28"/>
        </w:rPr>
        <w:t>@</w:t>
      </w:r>
      <w:proofErr w:type="spellStart"/>
      <w:r w:rsidRPr="005F0C90">
        <w:rPr>
          <w:rFonts w:ascii="Times New Roman" w:hAnsi="Times New Roman"/>
          <w:szCs w:val="28"/>
        </w:rPr>
        <w:t>dej.ro</w:t>
      </w:r>
      <w:proofErr w:type="spellEnd"/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8A88E" w14:textId="77777777" w:rsidR="00233055" w:rsidRDefault="00233055">
      <w:r>
        <w:separator/>
      </w:r>
    </w:p>
  </w:endnote>
  <w:endnote w:type="continuationSeparator" w:id="0">
    <w:p w14:paraId="48C5D764" w14:textId="77777777" w:rsidR="00233055" w:rsidRDefault="0023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F9C8" w14:textId="77777777" w:rsidR="00842046" w:rsidRPr="00272CD7" w:rsidRDefault="00FB7CF0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923B8" w14:textId="77777777" w:rsidR="00233055" w:rsidRDefault="00233055">
      <w:r>
        <w:separator/>
      </w:r>
    </w:p>
  </w:footnote>
  <w:footnote w:type="continuationSeparator" w:id="0">
    <w:p w14:paraId="08269E1D" w14:textId="77777777" w:rsidR="00233055" w:rsidRDefault="0023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3"/>
    <w:rsid w:val="00007F5F"/>
    <w:rsid w:val="00015744"/>
    <w:rsid w:val="00024FF1"/>
    <w:rsid w:val="000322B7"/>
    <w:rsid w:val="0003555F"/>
    <w:rsid w:val="00050CE1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33055"/>
    <w:rsid w:val="00253C14"/>
    <w:rsid w:val="00272CD7"/>
    <w:rsid w:val="002C0DD5"/>
    <w:rsid w:val="002C33ED"/>
    <w:rsid w:val="003510BB"/>
    <w:rsid w:val="00353C9F"/>
    <w:rsid w:val="0036127F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4E6DD3"/>
    <w:rsid w:val="005072CA"/>
    <w:rsid w:val="0051796F"/>
    <w:rsid w:val="00523C61"/>
    <w:rsid w:val="005431E2"/>
    <w:rsid w:val="00596823"/>
    <w:rsid w:val="005A005E"/>
    <w:rsid w:val="005B739C"/>
    <w:rsid w:val="005F0C90"/>
    <w:rsid w:val="00647AFD"/>
    <w:rsid w:val="0069629D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18D4"/>
    <w:rsid w:val="00842046"/>
    <w:rsid w:val="00842225"/>
    <w:rsid w:val="0084586C"/>
    <w:rsid w:val="0085161B"/>
    <w:rsid w:val="00864B17"/>
    <w:rsid w:val="00883428"/>
    <w:rsid w:val="008C046C"/>
    <w:rsid w:val="008C4039"/>
    <w:rsid w:val="008E362B"/>
    <w:rsid w:val="00907631"/>
    <w:rsid w:val="00954CD0"/>
    <w:rsid w:val="00962E26"/>
    <w:rsid w:val="00992313"/>
    <w:rsid w:val="009A375E"/>
    <w:rsid w:val="009C5F07"/>
    <w:rsid w:val="009C74F2"/>
    <w:rsid w:val="009E260C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92817"/>
    <w:rsid w:val="00BA78EB"/>
    <w:rsid w:val="00BC2A7B"/>
    <w:rsid w:val="00BE529B"/>
    <w:rsid w:val="00C2690C"/>
    <w:rsid w:val="00C50CA5"/>
    <w:rsid w:val="00C617FE"/>
    <w:rsid w:val="00C75BCC"/>
    <w:rsid w:val="00C75DE1"/>
    <w:rsid w:val="00CB0620"/>
    <w:rsid w:val="00CB4FFF"/>
    <w:rsid w:val="00D121D2"/>
    <w:rsid w:val="00D27BD2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B7CF0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GrilTabe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D121D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D1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GrilTabe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D121D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D1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8"/>
    <w:rsid w:val="001D0008"/>
    <w:rsid w:val="00255D4A"/>
    <w:rsid w:val="00527062"/>
    <w:rsid w:val="005648AC"/>
    <w:rsid w:val="005C6918"/>
    <w:rsid w:val="007B7BF7"/>
    <w:rsid w:val="00814520"/>
    <w:rsid w:val="00A70D86"/>
    <w:rsid w:val="00B15127"/>
    <w:rsid w:val="00B46484"/>
    <w:rsid w:val="00B90F30"/>
    <w:rsid w:val="00C32348"/>
    <w:rsid w:val="00E43351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2019-01-15T00:00:00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modificarea Anexei nr.II la HCL nr.195 / 2018  privind aprobarea organigramei, statului de funcţii şi a numărului de posturi pentru aparatul de specialitate al Primarului Municipiului Dej şi serviciile subordonate</Nume_x0020_proiect_x0020_HCL>
    <_dlc_DocId xmlns="49ad8bbe-11e1-42b2-a965-6a341b5f7ad4">PMD18-1485498287-1377</_dlc_DocId>
    <_dlc_DocIdUrl xmlns="49ad8bbe-11e1-42b2-a965-6a341b5f7ad4">
      <Url>http://smdoc/Situri/CL/_layouts/15/DocIdRedir.aspx?ID=PMD18-1485498287-1377</Url>
      <Description>PMD18-1485498287-1377</Description>
    </_dlc_DocIdUrl>
    <Data1 xmlns="49ad8bbe-11e1-42b2-a965-6a341b5f7ad4">2019-01-14T22:00:00Z</Data1>
    <Compartiment xmlns="49ad8bbe-11e1-42b2-a965-6a341b5f7ad4">16</Comparti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Organigrama, stat de funcții Primăria Municipiului Dej - Anunt proiect.docx</vt:lpstr>
    </vt:vector>
  </TitlesOfParts>
  <LinksUpToDate>false</LinksUpToDate>
  <CharactersWithSpaces>1210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Organigrama, stat de funcții Primăria Municipiului Dej - Anunt proiect.docx</dc:title>
  <dc:creator/>
  <cp:lastModifiedBy/>
  <cp:revision>1</cp:revision>
  <dcterms:created xsi:type="dcterms:W3CDTF">2019-01-11T09:39:00Z</dcterms:created>
  <dcterms:modified xsi:type="dcterms:W3CDTF">2019-01-15T10:49:00Z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f938b6e4-3ade-41dc-8ac2-82fba5a9a069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